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03" w:rsidRPr="00565DAC" w:rsidRDefault="00701A8E" w:rsidP="00962B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PİLOT TİP </w:t>
      </w:r>
      <w:r w:rsidR="00565DAC" w:rsidRPr="00565DAC">
        <w:rPr>
          <w:b/>
          <w:sz w:val="24"/>
          <w:szCs w:val="24"/>
        </w:rPr>
        <w:t>LİYOFİLİZATÖR</w:t>
      </w:r>
      <w:r>
        <w:rPr>
          <w:b/>
          <w:sz w:val="24"/>
          <w:szCs w:val="24"/>
        </w:rPr>
        <w:t xml:space="preserve"> (-60</w:t>
      </w:r>
      <w:r w:rsidR="00962B20">
        <w:rPr>
          <w:b/>
          <w:sz w:val="24"/>
          <w:szCs w:val="24"/>
        </w:rPr>
        <w:t xml:space="preserve"> ⁰C)</w:t>
      </w:r>
      <w:r w:rsidR="00565DAC" w:rsidRPr="00565DAC">
        <w:rPr>
          <w:b/>
          <w:sz w:val="24"/>
          <w:szCs w:val="24"/>
        </w:rPr>
        <w:t xml:space="preserve"> TEKNİK ŞARTNAMESİ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</w:t>
      </w:r>
      <w:r w:rsidR="00701A8E">
        <w:t>pilot</w:t>
      </w:r>
      <w:r w:rsidR="00F46824">
        <w:t xml:space="preserve"> tipte</w:t>
      </w:r>
      <w:r w:rsidRPr="00926356">
        <w:t xml:space="preserve"> olmalıdır.</w:t>
      </w:r>
    </w:p>
    <w:p w:rsidR="00A321C6" w:rsidRDefault="00A321C6" w:rsidP="00A321C6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soğuk tuzak minimum sıcaklığı -60</w:t>
      </w:r>
      <w:r w:rsidRPr="00926356">
        <w:rPr>
          <w:vertAlign w:val="superscript"/>
        </w:rPr>
        <w:t>0</w:t>
      </w:r>
      <w:r>
        <w:t>C olmalıdır</w:t>
      </w:r>
      <w:r w:rsidRPr="00926356">
        <w:t>.</w:t>
      </w:r>
    </w:p>
    <w:p w:rsidR="00963B6A" w:rsidRDefault="00963B6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r w:rsidR="00701A8E">
        <w:t xml:space="preserve">7 “ dokunmatik ekran, 128 M dahili hafıza, hızlı işlem imkanı sağlayan yüksek performanslı profesyonel kontrol sistemi bulunmalıdır. Kontrolör </w:t>
      </w:r>
      <w:proofErr w:type="spellStart"/>
      <w:r w:rsidR="00701A8E">
        <w:t>liyofilizasyon</w:t>
      </w:r>
      <w:proofErr w:type="spellEnd"/>
      <w:r w:rsidR="00701A8E">
        <w:t xml:space="preserve"> eğrisini otomatik olarak saklamalı, böylece kullanıcı gerçek zamanlı eğri ve eski çalışma eğrisini kontrol edebilmelidir.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kontrol sistemi 36 program saklayabilmeli, her programda 40 farklı sıcaklık değeri ayarlanabilmelidir.</w:t>
      </w:r>
    </w:p>
    <w:p w:rsidR="001A7048" w:rsidRPr="00926356" w:rsidRDefault="001A7048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bulunan USB portu ile tüm çalışma verileri ve program verileri </w:t>
      </w:r>
      <w:r w:rsidR="00CD33D9">
        <w:t>aktarılabilmelidir.</w:t>
      </w:r>
    </w:p>
    <w:p w:rsidR="00962B20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vakum derecesi ≤5</w:t>
      </w:r>
      <w:r w:rsidRPr="00926356">
        <w:t xml:space="preserve"> </w:t>
      </w:r>
      <w:proofErr w:type="spellStart"/>
      <w:r w:rsidRPr="00926356">
        <w:t>Pa</w:t>
      </w:r>
      <w:proofErr w:type="spellEnd"/>
      <w:r w:rsidR="00701A8E">
        <w:t xml:space="preserve"> (boş yüklemede )</w:t>
      </w:r>
      <w:r w:rsidRPr="00926356">
        <w:t xml:space="preserve"> olmalıdır.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raflar soğutulabilir ve ısıtılabilir özellikte olmalıdır. Numunelerin ön kurutma ve kurutma işlemlerinin her ikisi de kurutma odasında bitirilebilir olmalıdır.</w:t>
      </w:r>
    </w:p>
    <w:p w:rsidR="001A7048" w:rsidRDefault="001A7048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kullanılan kompresör çevre dostu olmalı, düşük gürültü düzeyinde ve büyük soğutma kapasitesine sahip olmalıdır.</w:t>
      </w:r>
    </w:p>
    <w:p w:rsidR="006B4A74" w:rsidRDefault="006B4A74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proofErr w:type="spellStart"/>
      <w:r>
        <w:t>inert</w:t>
      </w:r>
      <w:proofErr w:type="spellEnd"/>
      <w:r>
        <w:t xml:space="preserve"> gaz bağlantısı bulunmalıdır.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 Cihazda raf sıcaklık </w:t>
      </w:r>
      <w:proofErr w:type="gramStart"/>
      <w:r>
        <w:t>aralığı</w:t>
      </w:r>
      <w:proofErr w:type="gramEnd"/>
      <w:r>
        <w:t xml:space="preserve"> </w:t>
      </w:r>
      <w:r w:rsidR="001A7048">
        <w:t>-</w:t>
      </w:r>
      <w:r>
        <w:t xml:space="preserve">50 </w:t>
      </w:r>
      <w:r w:rsidRPr="00926356">
        <w:rPr>
          <w:vertAlign w:val="superscript"/>
        </w:rPr>
        <w:t>0</w:t>
      </w:r>
      <w:r w:rsidRPr="00926356">
        <w:t>C</w:t>
      </w:r>
      <w:r>
        <w:t>~</w:t>
      </w:r>
      <w:r w:rsidR="001A7048">
        <w:t xml:space="preserve">+70 </w:t>
      </w:r>
      <w:r w:rsidR="001A7048" w:rsidRPr="00926356">
        <w:rPr>
          <w:vertAlign w:val="superscript"/>
        </w:rPr>
        <w:t>0</w:t>
      </w:r>
      <w:r w:rsidR="001A7048" w:rsidRPr="00926356">
        <w:t>C</w:t>
      </w:r>
      <w:r w:rsidR="001A7048">
        <w:t xml:space="preserve"> arasında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</w:t>
      </w:r>
      <w:r w:rsidR="00D47965">
        <w:t>ın do</w:t>
      </w:r>
      <w:r w:rsidR="001A7048">
        <w:t xml:space="preserve">ndurarak kurutma alanı </w:t>
      </w:r>
      <w:proofErr w:type="gramStart"/>
      <w:r w:rsidR="001A7048">
        <w:t>0.2</w:t>
      </w:r>
      <w:proofErr w:type="gramEnd"/>
      <w:r w:rsidRPr="00926356">
        <w:t xml:space="preserve"> m</w:t>
      </w:r>
      <w:r w:rsidRPr="00926356">
        <w:rPr>
          <w:vertAlign w:val="superscript"/>
        </w:rPr>
        <w:t>2</w:t>
      </w:r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Cihazın buz </w:t>
      </w:r>
      <w:proofErr w:type="spellStart"/>
      <w:r w:rsidRPr="00926356">
        <w:t>kondenseri</w:t>
      </w:r>
      <w:proofErr w:type="spellEnd"/>
      <w:r w:rsidRPr="00926356">
        <w:t xml:space="preserve"> kapasitesi </w:t>
      </w:r>
      <w:r w:rsidR="00701A8E">
        <w:t>4</w:t>
      </w:r>
      <w:r w:rsidR="00D47965">
        <w:t xml:space="preserve"> </w:t>
      </w:r>
      <w:r w:rsidRPr="00926356">
        <w:t>kg/24 saat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</w:t>
      </w:r>
      <w:r w:rsidR="001A7048">
        <w:t xml:space="preserve"> çalışma haznesi</w:t>
      </w:r>
      <w:r w:rsidRPr="00926356">
        <w:t xml:space="preserve"> </w:t>
      </w:r>
      <w:r w:rsidR="001A7048">
        <w:t>400 x 270 mm boyutunda 2 katlı olmalıdır</w:t>
      </w:r>
      <w:r>
        <w:t>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 m</w:t>
      </w:r>
      <w:r w:rsidR="007D1930">
        <w:t xml:space="preserve">alzeme </w:t>
      </w:r>
      <w:r w:rsidR="001A7048">
        <w:t>kapasitesi 2</w:t>
      </w:r>
      <w:r w:rsidR="007D1930">
        <w:t xml:space="preserve"> </w:t>
      </w:r>
      <w:proofErr w:type="gramStart"/>
      <w:r w:rsidR="007D1930">
        <w:t>L</w:t>
      </w:r>
      <w:r w:rsidRPr="00926356">
        <w:t xml:space="preserve"> </w:t>
      </w:r>
      <w:r w:rsidR="00A17A2A">
        <w:t xml:space="preserve"> kalınlığı</w:t>
      </w:r>
      <w:proofErr w:type="gramEnd"/>
      <w:r w:rsidR="00A17A2A">
        <w:t xml:space="preserve"> 10 mm </w:t>
      </w:r>
      <w:r w:rsidRPr="00926356">
        <w:t>olmalıdır.</w:t>
      </w:r>
    </w:p>
    <w:p w:rsidR="00A17A2A" w:rsidRPr="00926356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Cihaza yüklenebil</w:t>
      </w:r>
      <w:r w:rsidR="007D1930">
        <w:t xml:space="preserve">ecek </w:t>
      </w:r>
      <w:proofErr w:type="spellStart"/>
      <w:r w:rsidR="007D1930">
        <w:t>vial</w:t>
      </w:r>
      <w:proofErr w:type="spellEnd"/>
      <w:r w:rsidR="007D1930">
        <w:t xml:space="preserve"> kapasiteleri Ø12 mm 1</w:t>
      </w:r>
      <w:r w:rsidR="001A7048">
        <w:t xml:space="preserve">400 ad, Ø16 mm 768 ad ve Ø22 mm için 408 </w:t>
      </w:r>
      <w:r>
        <w:t>adet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gücü </w:t>
      </w:r>
      <w:r w:rsidR="001A7048">
        <w:t>2,3 k</w:t>
      </w:r>
      <w:r>
        <w:t>W olmalıdır.</w:t>
      </w:r>
    </w:p>
    <w:p w:rsidR="00A17A2A" w:rsidRPr="00926356" w:rsidRDefault="001A7048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ağırlığı 260</w:t>
      </w:r>
      <w:r w:rsidR="00A17A2A">
        <w:t xml:space="preserve"> kg olmalıdır.</w:t>
      </w:r>
    </w:p>
    <w:p w:rsidR="0067564C" w:rsidRDefault="00962B20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</w:t>
      </w:r>
      <w:r w:rsidR="001A7048">
        <w:t>ihazın dış boyutları (</w:t>
      </w:r>
      <w:proofErr w:type="spellStart"/>
      <w:r w:rsidR="001A7048">
        <w:t>GxDxY</w:t>
      </w:r>
      <w:proofErr w:type="spellEnd"/>
      <w:r w:rsidR="001A7048">
        <w:t>)  65</w:t>
      </w:r>
      <w:r w:rsidR="00A17A2A">
        <w:t>0</w:t>
      </w:r>
      <w:r w:rsidRPr="00926356">
        <w:t>x</w:t>
      </w:r>
      <w:r w:rsidR="001A7048">
        <w:t>675x1350</w:t>
      </w:r>
      <w:r w:rsidR="007D1930">
        <w:t xml:space="preserve"> </w:t>
      </w:r>
      <w:r w:rsidRPr="00926356">
        <w:t>mm olmalıdır.</w:t>
      </w:r>
    </w:p>
    <w:p w:rsidR="0067564C" w:rsidRPr="00926356" w:rsidRDefault="0067564C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 </w:t>
      </w:r>
      <w:proofErr w:type="spellStart"/>
      <w:r>
        <w:t>opsiyonel</w:t>
      </w:r>
      <w:proofErr w:type="spellEnd"/>
      <w:r>
        <w:t xml:space="preserve"> olarak vakum derecesi ayarlama, </w:t>
      </w:r>
      <w:proofErr w:type="spellStart"/>
      <w:r w:rsidR="00EA0944">
        <w:t>ötektik</w:t>
      </w:r>
      <w:proofErr w:type="spellEnd"/>
      <w:r>
        <w:t xml:space="preserve"> test</w:t>
      </w:r>
      <w:r w:rsidR="00EA0944">
        <w:t xml:space="preserve"> özelliği</w:t>
      </w:r>
      <w:r>
        <w:t xml:space="preserve"> ve farklı şişe ve cam malzemeler ile çalışma </w:t>
      </w:r>
      <w:proofErr w:type="gramStart"/>
      <w:r>
        <w:t>imkanı</w:t>
      </w:r>
      <w:proofErr w:type="gramEnd"/>
      <w:r>
        <w:t xml:space="preserve"> sağlayabilmelidir.</w:t>
      </w:r>
    </w:p>
    <w:p w:rsidR="006B4A74" w:rsidRDefault="006B4A74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KF bağlantısı ile farklı marka vakum pompalarıyla çalışma </w:t>
      </w:r>
      <w:proofErr w:type="gramStart"/>
      <w:r>
        <w:t>imkanı</w:t>
      </w:r>
      <w:proofErr w:type="gramEnd"/>
      <w:r>
        <w:t xml:space="preserve"> sunmalıdır.</w:t>
      </w:r>
    </w:p>
    <w:p w:rsidR="00963B6A" w:rsidRDefault="00963B6A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 ithal eden firmanın TÜRKAK onaylı ISO 9001:</w:t>
      </w:r>
      <w:proofErr w:type="gramStart"/>
      <w:r>
        <w:t>2015  belgesi</w:t>
      </w:r>
      <w:proofErr w:type="gramEnd"/>
      <w:r>
        <w:t xml:space="preserve"> bulunmalıdır ve bu belge ihale dosyasına eklenmelidir.</w:t>
      </w:r>
    </w:p>
    <w:p w:rsidR="00963B6A" w:rsidRDefault="00963B6A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963B6A" w:rsidRDefault="00963B6A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Teklif veren ithalatçı firmanın TSE Yeterlilik Belgesi bulunacaktır</w:t>
      </w:r>
    </w:p>
    <w:p w:rsidR="00963B6A" w:rsidRDefault="00963B6A" w:rsidP="00C87832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Teklif edilen cihaz için üretim ve fabrikasyon hatalarına karşı ücretsiz 2 yıl, </w:t>
      </w:r>
      <w:proofErr w:type="gramStart"/>
      <w:r>
        <w:t xml:space="preserve">ücreti  </w:t>
      </w:r>
      <w:bookmarkStart w:id="0" w:name="_GoBack"/>
      <w:bookmarkEnd w:id="0"/>
      <w:r>
        <w:t>karşılığında</w:t>
      </w:r>
      <w:proofErr w:type="gramEnd"/>
      <w:r>
        <w:t xml:space="preserve"> 10 yıl yedek parça ve servis garantisi verilecektir.</w:t>
      </w:r>
    </w:p>
    <w:p w:rsidR="00963B6A" w:rsidRPr="00926356" w:rsidRDefault="00963B6A" w:rsidP="00963B6A">
      <w:pPr>
        <w:pStyle w:val="ListeParagraf"/>
        <w:spacing w:before="100" w:beforeAutospacing="1" w:after="100" w:afterAutospacing="1" w:line="240" w:lineRule="auto"/>
        <w:contextualSpacing w:val="0"/>
        <w:jc w:val="both"/>
      </w:pPr>
    </w:p>
    <w:p w:rsidR="00237BEA" w:rsidRDefault="00237BEA"/>
    <w:sectPr w:rsidR="00237BEA" w:rsidSect="00A8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23BB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2905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72C59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B4B6F"/>
    <w:multiLevelType w:val="hybridMultilevel"/>
    <w:tmpl w:val="8E04AF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6F"/>
    <w:rsid w:val="000E4117"/>
    <w:rsid w:val="000F1E7D"/>
    <w:rsid w:val="001A7048"/>
    <w:rsid w:val="0022636F"/>
    <w:rsid w:val="00237BEA"/>
    <w:rsid w:val="002D1DD9"/>
    <w:rsid w:val="003E0B87"/>
    <w:rsid w:val="004F2449"/>
    <w:rsid w:val="00512ED8"/>
    <w:rsid w:val="00565DAC"/>
    <w:rsid w:val="00567E08"/>
    <w:rsid w:val="0062589B"/>
    <w:rsid w:val="00650549"/>
    <w:rsid w:val="0067564C"/>
    <w:rsid w:val="006A6D5C"/>
    <w:rsid w:val="006B4A74"/>
    <w:rsid w:val="00701A8E"/>
    <w:rsid w:val="00735DDB"/>
    <w:rsid w:val="007D1930"/>
    <w:rsid w:val="00962B20"/>
    <w:rsid w:val="00963B6A"/>
    <w:rsid w:val="0097690D"/>
    <w:rsid w:val="009F7F40"/>
    <w:rsid w:val="00A17A2A"/>
    <w:rsid w:val="00A321C6"/>
    <w:rsid w:val="00A73403"/>
    <w:rsid w:val="00A85E03"/>
    <w:rsid w:val="00C87832"/>
    <w:rsid w:val="00CD33D9"/>
    <w:rsid w:val="00D47965"/>
    <w:rsid w:val="00EA0944"/>
    <w:rsid w:val="00EF5F41"/>
    <w:rsid w:val="00F4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3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6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BARIŞ ULUÇAY</dc:creator>
  <cp:lastModifiedBy>user</cp:lastModifiedBy>
  <cp:revision>8</cp:revision>
  <dcterms:created xsi:type="dcterms:W3CDTF">2020-06-19T14:09:00Z</dcterms:created>
  <dcterms:modified xsi:type="dcterms:W3CDTF">2020-06-26T08:18:00Z</dcterms:modified>
</cp:coreProperties>
</file>