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5431D9" w:rsidRDefault="00C1162E" w:rsidP="00C1162E">
      <w:pPr>
        <w:numPr>
          <w:ilvl w:val="0"/>
          <w:numId w:val="1"/>
        </w:numPr>
      </w:pPr>
      <w:r>
        <w:t xml:space="preserve">Cihazda </w:t>
      </w:r>
      <w:r w:rsidR="00746D5D">
        <w:t xml:space="preserve">LCD ekran </w:t>
      </w:r>
      <w:r>
        <w:t>olmalıdır.</w:t>
      </w:r>
    </w:p>
    <w:p w:rsidR="00AF7D45" w:rsidRDefault="00AF7D45" w:rsidP="00AF7D45">
      <w:pPr>
        <w:numPr>
          <w:ilvl w:val="0"/>
          <w:numId w:val="1"/>
        </w:numPr>
      </w:pPr>
      <w:r>
        <w:t>Cihazda hava sirkülasyonu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032C44">
        <w:t>230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2594D">
        <w:t>lığı +10 °C  ~ 300°C arasında olmalıdır</w:t>
      </w:r>
      <w:r w:rsidR="005F3C30">
        <w:t xml:space="preserve">. </w:t>
      </w:r>
      <w:r w:rsidR="006E3079">
        <w:t xml:space="preserve">Sıcaklık doğruluğu ± </w:t>
      </w:r>
      <w:r w:rsidR="00AF7D45">
        <w:t>%</w:t>
      </w:r>
      <w:proofErr w:type="gramStart"/>
      <w:r w:rsidR="00AF7D45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746D5D" w:rsidRDefault="00746D5D" w:rsidP="00746D5D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877167" w:rsidRDefault="00877167" w:rsidP="00877167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EA3727" w:rsidRDefault="00EA3727">
      <w:pPr>
        <w:numPr>
          <w:ilvl w:val="0"/>
          <w:numId w:val="1"/>
        </w:numPr>
      </w:pPr>
      <w:r>
        <w:t>C</w:t>
      </w:r>
      <w:r w:rsidR="00F81256">
        <w:t xml:space="preserve">ihaz kullanıcıyı koruma amaçlı </w:t>
      </w:r>
      <w:r>
        <w:t>üstü, yanları ve kapağı ısı yalıtım</w:t>
      </w:r>
      <w:r w:rsidR="00F81256">
        <w:t>lı bir materyal ile kaplı olmalıdır.</w:t>
      </w:r>
    </w:p>
    <w:p w:rsidR="00692360" w:rsidRDefault="00692360" w:rsidP="00692360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032C44">
        <w:t>nikel krom alaşımlı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  <w:r w:rsidR="00032C44">
        <w:t>.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AF7D45" w:rsidRDefault="00AF7D45" w:rsidP="00AF7D45">
      <w:pPr>
        <w:numPr>
          <w:ilvl w:val="0"/>
          <w:numId w:val="1"/>
        </w:numPr>
      </w:pPr>
      <w:r>
        <w:t xml:space="preserve">Cihazda maksimum ses düzeyini aşmayacak şekilde dizayn edilmiş ses yalıtım malzemesi ile kaplı ve yüksek kapasiteli fan motoru içermelidir. </w:t>
      </w:r>
    </w:p>
    <w:p w:rsidR="00AF7D45" w:rsidRDefault="00AF7D45" w:rsidP="00AF7D45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AF7D45" w:rsidRDefault="00AF7D45" w:rsidP="00AF7D45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0B1542" w:rsidRDefault="00AF7D45" w:rsidP="000B1542">
      <w:pPr>
        <w:numPr>
          <w:ilvl w:val="0"/>
          <w:numId w:val="1"/>
        </w:numPr>
      </w:pPr>
      <w:r>
        <w:t>Cihazın gü</w:t>
      </w:r>
      <w:r w:rsidR="00032C44">
        <w:t>ç tüketimi 3.0</w:t>
      </w:r>
      <w:r w:rsidR="000B1542">
        <w:t xml:space="preserve"> </w:t>
      </w:r>
      <w:proofErr w:type="gramStart"/>
      <w:r w:rsidR="000B1542">
        <w:t>kW  olmalıdır</w:t>
      </w:r>
      <w:proofErr w:type="gramEnd"/>
      <w:r w:rsidR="000B1542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032C44">
        <w:t>6</w:t>
      </w:r>
      <w:r w:rsidR="00EA3727">
        <w:t>0</w:t>
      </w:r>
      <w:r>
        <w:t xml:space="preserve">0 x </w:t>
      </w:r>
      <w:r w:rsidR="00032C44">
        <w:t>500 x 7</w:t>
      </w:r>
      <w:r w:rsidR="00F81256">
        <w:t>5</w:t>
      </w:r>
      <w:r>
        <w:t xml:space="preserve">0 </w:t>
      </w:r>
      <w:r w:rsidR="006E3079">
        <w:t>mm(g x d x</w:t>
      </w:r>
      <w:r w:rsidR="00CB3AA8">
        <w:t xml:space="preserve"> y), dış boyutları 735</w:t>
      </w:r>
      <w:r w:rsidR="006E3079">
        <w:t xml:space="preserve"> x </w:t>
      </w:r>
      <w:r w:rsidR="00CB3AA8">
        <w:t>625</w:t>
      </w:r>
      <w:r w:rsidR="006E3079">
        <w:t xml:space="preserve"> x </w:t>
      </w:r>
      <w:r w:rsidR="00CB3AA8">
        <w:t>1220</w:t>
      </w:r>
      <w:bookmarkStart w:id="0" w:name="_GoBack"/>
      <w:bookmarkEnd w:id="0"/>
      <w:r>
        <w:t xml:space="preserve"> mm (g x d x y) olmalıdır.</w:t>
      </w:r>
    </w:p>
    <w:p w:rsidR="00624273" w:rsidRDefault="00624273" w:rsidP="00624273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40598E">
      <w:pPr>
        <w:numPr>
          <w:ilvl w:val="0"/>
          <w:numId w:val="1"/>
        </w:numPr>
      </w:pPr>
      <w:r>
        <w:t>Cihaz AC 220 V/</w:t>
      </w:r>
      <w:proofErr w:type="gramStart"/>
      <w:r w:rsidR="00032C44">
        <w:t>13.6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  <w:r w:rsidR="00032C44">
        <w:t>.</w:t>
      </w:r>
    </w:p>
    <w:p w:rsidR="006B71EC" w:rsidRDefault="00720711" w:rsidP="006B71EC">
      <w:pPr>
        <w:ind w:left="283" w:firstLine="77"/>
      </w:pPr>
      <w:r>
        <w:t>28</w:t>
      </w:r>
      <w:r w:rsidR="00A46DBC">
        <w:t>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karşılığında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32C44"/>
    <w:rsid w:val="0007016F"/>
    <w:rsid w:val="000B1542"/>
    <w:rsid w:val="000F3A11"/>
    <w:rsid w:val="001313E2"/>
    <w:rsid w:val="001E38A8"/>
    <w:rsid w:val="00227E11"/>
    <w:rsid w:val="00281D82"/>
    <w:rsid w:val="0030251E"/>
    <w:rsid w:val="00380968"/>
    <w:rsid w:val="0040598E"/>
    <w:rsid w:val="004D068D"/>
    <w:rsid w:val="004D3C88"/>
    <w:rsid w:val="005431D9"/>
    <w:rsid w:val="005E00E8"/>
    <w:rsid w:val="005F3C30"/>
    <w:rsid w:val="006077C9"/>
    <w:rsid w:val="00624273"/>
    <w:rsid w:val="0062594D"/>
    <w:rsid w:val="00692360"/>
    <w:rsid w:val="006B71EC"/>
    <w:rsid w:val="006E3079"/>
    <w:rsid w:val="00720711"/>
    <w:rsid w:val="00746D5D"/>
    <w:rsid w:val="00805A8E"/>
    <w:rsid w:val="00877167"/>
    <w:rsid w:val="00904009"/>
    <w:rsid w:val="00A46DBC"/>
    <w:rsid w:val="00AF7D45"/>
    <w:rsid w:val="00B411C6"/>
    <w:rsid w:val="00C1162E"/>
    <w:rsid w:val="00CB3AA8"/>
    <w:rsid w:val="00CC69F8"/>
    <w:rsid w:val="00EA3727"/>
    <w:rsid w:val="00ED01A7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2020-06-16T10:36:00Z</dcterms:created>
  <dcterms:modified xsi:type="dcterms:W3CDTF">2021-05-25T13:08:00Z</dcterms:modified>
</cp:coreProperties>
</file>